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5B3" w:rsidRDefault="00AF55B3" w:rsidP="00AF55B3">
      <w:bookmarkStart w:id="0" w:name="_GoBack"/>
      <w:bookmarkEnd w:id="0"/>
      <w:r>
        <w:t>Инновационные образовательные технологии и мастерство педагогов МБДОУ «Детский сад № 3 «Аленушка»</w:t>
      </w:r>
    </w:p>
    <w:p w:rsidR="00AF55B3" w:rsidRDefault="00AF55B3" w:rsidP="00AF55B3">
      <w:r>
        <w:t>(из опыта работы МБДОУ «Детский сад № 3 «Аленушка»)</w:t>
      </w:r>
    </w:p>
    <w:p w:rsidR="00AF55B3" w:rsidRDefault="00AF55B3" w:rsidP="00AF55B3">
      <w:r>
        <w:t xml:space="preserve">     Процесс реорганизации всей системы образования, протекающий много лет, предъявляет высокие требования к организации дошкольного воспитания и обучения, интенсифицирует поиски новых, более эффективных психолого-педагогических подходов к этому процессу. Инновационные процессы на современном этапе развития общества затрагивают, в первую очередь, систему дошкольного образования как начальную ступень раскрытия потенциальных способностей ребёнка. </w:t>
      </w:r>
    </w:p>
    <w:p w:rsidR="00AF55B3" w:rsidRDefault="00AF55B3" w:rsidP="00AF55B3">
      <w:r>
        <w:t>Развитие дошкольного образования, переход на новый качественный уровень не может осуществляться без разработки инновационных технологий. На смену традиционным методам приходят активные методы обучения и воспитания, направленные на активизацию познавательного развития ребенка. В этих изменяющихся условиях педагогу дошкольного образования необходимо уметь ориентироваться в   широком спектре современных педагогических технологий.</w:t>
      </w:r>
    </w:p>
    <w:p w:rsidR="00AF55B3" w:rsidRDefault="00AF55B3" w:rsidP="00AF55B3">
      <w:r>
        <w:t xml:space="preserve">      Все выше сказанное и составило предпосылки для совершенствования профессионального мастерства педагогов МБДОУ «Детский сад № 3 «Аленушка».  Поиск новых форм педагогической работы, способствующих повышению профессиональной компетентности, привел к тому, что в практике нашего дошкольного образовательного учреждения стали широко использоваться современные   интерактивные, коммуникативные и игровые технологии.</w:t>
      </w:r>
    </w:p>
    <w:p w:rsidR="00AF55B3" w:rsidRDefault="00AF55B3" w:rsidP="00AF55B3">
      <w:r>
        <w:t>Для педагогов ДОУ в течение года проводились деловые игры, круглые столы, мастер-классы.</w:t>
      </w:r>
    </w:p>
    <w:p w:rsidR="00AF55B3" w:rsidRDefault="00AF55B3" w:rsidP="00AF55B3">
      <w:r>
        <w:t>Такие технологии помогают поддерживать атмосферу сотрудничества, развивают способность взаимодействовать и постоянно находиться в режиме беседы, диалога всех субъектов открытого образовательного пространства.</w:t>
      </w:r>
    </w:p>
    <w:p w:rsidR="00AF55B3" w:rsidRDefault="00AF55B3" w:rsidP="00AF55B3">
      <w:r>
        <w:t>Практика показывает, что внедрение новых форм методического сопровождения учебно-воспитательного процесса позволяет повысить качество образования и мастерство наших педагогов, которые, в свою очередь, широко используют в своей работе инновационные образовательные технологии.</w:t>
      </w:r>
    </w:p>
    <w:p w:rsidR="00AF55B3" w:rsidRDefault="00AF55B3" w:rsidP="00AF55B3">
      <w:r>
        <w:t>В дошкольном образовательном учреждении введены в практику следующие образовательные технологии:</w:t>
      </w:r>
    </w:p>
    <w:p w:rsidR="00AF55B3" w:rsidRDefault="00AF55B3" w:rsidP="00AF55B3">
      <w:r>
        <w:t>•</w:t>
      </w:r>
      <w:r>
        <w:tab/>
      </w:r>
      <w:proofErr w:type="spellStart"/>
      <w:r>
        <w:t>здоровьесберегающие</w:t>
      </w:r>
      <w:proofErr w:type="spellEnd"/>
      <w:r>
        <w:t xml:space="preserve"> </w:t>
      </w:r>
    </w:p>
    <w:p w:rsidR="00AF55B3" w:rsidRDefault="00AF55B3" w:rsidP="00AF55B3">
      <w:r>
        <w:t>•</w:t>
      </w:r>
      <w:r>
        <w:tab/>
        <w:t>технологии проектной и исследовательской деятельности;</w:t>
      </w:r>
    </w:p>
    <w:p w:rsidR="00AF55B3" w:rsidRDefault="00AF55B3" w:rsidP="00AF55B3">
      <w:r>
        <w:t>•</w:t>
      </w:r>
      <w:r>
        <w:tab/>
        <w:t xml:space="preserve"> информационно-коммуникационные и игровые технологии;</w:t>
      </w:r>
    </w:p>
    <w:p w:rsidR="00AF55B3" w:rsidRDefault="00AF55B3" w:rsidP="00AF55B3">
      <w:r>
        <w:t xml:space="preserve">Широкое применение в работе педагогов нашего учреждения нашли </w:t>
      </w:r>
      <w:proofErr w:type="spellStart"/>
      <w:r>
        <w:t>здоровьесберегающие</w:t>
      </w:r>
      <w:proofErr w:type="spellEnd"/>
      <w:r>
        <w:t xml:space="preserve"> технологии, которые позволяют организовать и распределить оздоровительные мероприятия на всё время пребывания детей в детском саду. Это физкультурные занятия, спортивные праздники и развлечения, физкультминутки, динамические паузы, элементы точечного массажа, утренняя гимнастика, гимнастика после сна. </w:t>
      </w:r>
    </w:p>
    <w:p w:rsidR="00AF55B3" w:rsidRDefault="00AF55B3" w:rsidP="00AF55B3">
      <w:r>
        <w:t>В группах созданы «Физкультурные центры», которые содержат картотеку подвижных игр, физкультминуток в соответствии с возрастом детей; дидактические игры о спорте, атрибуты для подвижных и малоподвижных игр, спортивное оборудование.</w:t>
      </w:r>
    </w:p>
    <w:p w:rsidR="00AF55B3" w:rsidRDefault="00AF55B3" w:rsidP="00AF55B3">
      <w:r>
        <w:lastRenderedPageBreak/>
        <w:t xml:space="preserve">Огромное внимание </w:t>
      </w:r>
      <w:proofErr w:type="spellStart"/>
      <w:r>
        <w:t>здоровьесберегающим</w:t>
      </w:r>
      <w:proofErr w:type="spellEnd"/>
      <w:r>
        <w:t xml:space="preserve"> технологиям уделяют педагоги старших и подготовительных к школе групп. </w:t>
      </w:r>
    </w:p>
    <w:p w:rsidR="00AF55B3" w:rsidRDefault="00AF55B3" w:rsidP="00AF55B3">
      <w:r>
        <w:t xml:space="preserve">Педагог подготовительной группы Пархоменко Алла Игоревна использует в своей работе </w:t>
      </w:r>
      <w:proofErr w:type="spellStart"/>
      <w:r>
        <w:t>стретчинг</w:t>
      </w:r>
      <w:proofErr w:type="spellEnd"/>
      <w:r>
        <w:t xml:space="preserve"> с элементами </w:t>
      </w:r>
      <w:proofErr w:type="spellStart"/>
      <w:r>
        <w:t>сказкотерапии</w:t>
      </w:r>
      <w:proofErr w:type="spellEnd"/>
      <w:r>
        <w:t xml:space="preserve">, что превращает занятия физкультурой в увлекательную игру-сказку, где дети </w:t>
      </w:r>
      <w:proofErr w:type="gramStart"/>
      <w:r>
        <w:t>–  ее</w:t>
      </w:r>
      <w:proofErr w:type="gramEnd"/>
      <w:r>
        <w:t xml:space="preserve"> персонажи, кроме того, понятные детям образы сказочного мира позволяют легко освоить непростые физические упражнения. </w:t>
      </w:r>
    </w:p>
    <w:p w:rsidR="00AF55B3" w:rsidRDefault="00AF55B3" w:rsidP="00AF55B3">
      <w:r>
        <w:t xml:space="preserve">     Учитель-логопед Гафарова Медине </w:t>
      </w:r>
      <w:proofErr w:type="spellStart"/>
      <w:r>
        <w:t>Казимовна</w:t>
      </w:r>
      <w:proofErr w:type="spellEnd"/>
      <w:r>
        <w:t xml:space="preserve"> использует в своей работе с детьми </w:t>
      </w:r>
      <w:proofErr w:type="spellStart"/>
      <w:r>
        <w:t>логоритмику</w:t>
      </w:r>
      <w:proofErr w:type="spellEnd"/>
      <w:r>
        <w:t xml:space="preserve">, которая является наиболее эмоциональным звеном логопедической деятельности, сочетающим исправление нарушений речи с развитием сенсорных и двигательных способностей детей. </w:t>
      </w:r>
    </w:p>
    <w:p w:rsidR="00AF55B3" w:rsidRDefault="00AF55B3" w:rsidP="00AF55B3">
      <w:r>
        <w:t xml:space="preserve">Воспитатели и специалисты дошкольного образовательного учреждения взаимодействуют с семьями по вопросам охраны и укрепления здоровья детей. Информационные стенды для родителей имеются в каждой возрастной группе. Мы активно приобщаем родителей к участию в физкультурно-массовых мероприятиях детского сада: были проведены такие спортивные праздники, как «Мама, папа, я – спортивная семья», «В здоровом теле – здоровый дух», организованы Дни и Недели здоровья. </w:t>
      </w:r>
    </w:p>
    <w:p w:rsidR="00AF55B3" w:rsidRDefault="00AF55B3" w:rsidP="00AF55B3">
      <w:r>
        <w:t xml:space="preserve">     Применение </w:t>
      </w:r>
      <w:proofErr w:type="spellStart"/>
      <w:r>
        <w:t>здоровьесберегающих</w:t>
      </w:r>
      <w:proofErr w:type="spellEnd"/>
      <w:r>
        <w:t xml:space="preserve"> технологий повышает результативность образовательного процесса, формирует у педагогов и родителей ценностные ориентации, направленные на укрепление здоровья, а у ребёнка – стойкую мотивацию на здоровый образ жизни.</w:t>
      </w:r>
    </w:p>
    <w:p w:rsidR="00AF55B3" w:rsidRDefault="00AF55B3" w:rsidP="00AF55B3">
      <w:r>
        <w:t xml:space="preserve">Одной из инновационных образовательных технологий является технология проектной деятельности. Педагоги, активно использующие ее в воспитании и обучении дошкольников, единодушно отмечают, что организованная по ней жизнедеятельность в детском саду позволяет лучше узнать воспитанников, проникнуть во внутренний мир ребенка.  </w:t>
      </w:r>
    </w:p>
    <w:p w:rsidR="00AF55B3" w:rsidRDefault="00AF55B3" w:rsidP="00AF55B3">
      <w:r>
        <w:t>Использование метода проектов позволяет значительно повысить самостоятельную активность детей, развить творческое мышление, способствует развитию благоприятных межличностных отношений в группе детей. Кроме того, делает образовательную систему ДОУ, открытой для активного участия родителей.</w:t>
      </w:r>
    </w:p>
    <w:p w:rsidR="00AF55B3" w:rsidRDefault="00AF55B3" w:rsidP="00AF55B3">
      <w:r>
        <w:t>Технология исследовательской деятельности способствует формированию у дошкольников основных ключевых компетенций, развивает способность к исследовательскому типу мышления.</w:t>
      </w:r>
    </w:p>
    <w:p w:rsidR="00AF55B3" w:rsidRDefault="00AF55B3" w:rsidP="00AF55B3">
      <w:r>
        <w:t>В группах ДОУ созданы центры экспериментирования, которые представлены мебелью со специально оборудованными стеллажами. На полочках для детского исследования размещены самые разные природные материалы, микроскопы, лабораторное оборудование.</w:t>
      </w:r>
    </w:p>
    <w:p w:rsidR="00AF55B3" w:rsidRDefault="00AF55B3" w:rsidP="00AF55B3">
      <w:r>
        <w:t xml:space="preserve">В процессе экспериментирования педагоги применяют компьютерные и мультимедийные средства обучения, что стимулирует познавательный интерес дошкольников.  </w:t>
      </w:r>
    </w:p>
    <w:p w:rsidR="00AF55B3" w:rsidRDefault="00AF55B3" w:rsidP="00AF55B3">
      <w:r>
        <w:t xml:space="preserve">С детьми и родителями в старшей группе был организован проект опытно-экспериментальной деятельности «Влияние «Кока-колы» на организм человека», который помог понять, что кока-кола вредна для организма. </w:t>
      </w:r>
    </w:p>
    <w:p w:rsidR="00AF55B3" w:rsidRDefault="00AF55B3" w:rsidP="00AF55B3">
      <w:r>
        <w:t>Технология исследовательской деятельности положительно влияет на эмоциональную сферу ребёнка, на развитие его творческих способностей, она даёт детям реальные представления о различных сторонах изучаемого объекта.</w:t>
      </w:r>
    </w:p>
    <w:p w:rsidR="00AF55B3" w:rsidRDefault="00AF55B3" w:rsidP="00AF55B3">
      <w:r>
        <w:t>Применение игровых технологий в ДОУ тесно связаны со всеми сторонами воспитательной и образовательной работы детского сада и решением его основных задач.</w:t>
      </w:r>
    </w:p>
    <w:p w:rsidR="00AF55B3" w:rsidRDefault="00AF55B3" w:rsidP="00AF55B3">
      <w:r>
        <w:lastRenderedPageBreak/>
        <w:t>Особенно актуальны игровые технологии в младшем дошкольном возрасте. Педагоги с детьми двух - трех лет используют игровые ситуации, “Хоровод”, “Догонялки”, “Выдувание мыльных пузырей”, другие игры, которые позволяют сплотить детей, способствуют формированию эмоционального контакта, доверия детей к воспитателю.</w:t>
      </w:r>
    </w:p>
    <w:p w:rsidR="00AF55B3" w:rsidRDefault="00AF55B3" w:rsidP="00AF55B3">
      <w:r>
        <w:t xml:space="preserve">   Комплексное использование игровых технологий разной целевой направленности помогает подготовить детей к школе. Педагоги старших и подготовительных к школе групп проблемы формирования интеллектуальной готовности к школе решают с помощью игр, направленных на развитие психических процессов, а также специальных игр, которые развивают у детей элементарные математические представления, готовят руку к овладению письмом «Сосчитай-ка», «Найди соседей числа», «Какие предметы нужны в школе»</w:t>
      </w:r>
    </w:p>
    <w:p w:rsidR="00AF55B3" w:rsidRDefault="00AF55B3" w:rsidP="00AF55B3">
      <w:r>
        <w:t xml:space="preserve">     Обучение в форме игры интересно, занимательно, но в то же время не является развлечением. Для реализации такого подхода педагоги разрабатывают четко обозначенную систему игровых заданий и различных игр с тем, чтобы в результате получить гарантированный уровень усвоения ребенком того или иного предметного содержания.</w:t>
      </w:r>
    </w:p>
    <w:p w:rsidR="00AF55B3" w:rsidRDefault="00AF55B3" w:rsidP="00AF55B3">
      <w:r>
        <w:t>Информатизация общества ставит перед педагогами-дошкольниками следующие задачи:</w:t>
      </w:r>
    </w:p>
    <w:p w:rsidR="00AF55B3" w:rsidRDefault="00AF55B3" w:rsidP="00AF55B3">
      <w:r>
        <w:t></w:t>
      </w:r>
      <w:r>
        <w:tab/>
        <w:t xml:space="preserve">идти в ногу со временем, </w:t>
      </w:r>
    </w:p>
    <w:p w:rsidR="00AF55B3" w:rsidRDefault="00AF55B3" w:rsidP="00AF55B3">
      <w:r>
        <w:t></w:t>
      </w:r>
      <w:r>
        <w:tab/>
        <w:t>сформировать основы информационной культуры личности ребенка</w:t>
      </w:r>
    </w:p>
    <w:p w:rsidR="00AF55B3" w:rsidRDefault="00AF55B3" w:rsidP="00AF55B3">
      <w:r>
        <w:t></w:t>
      </w:r>
      <w:r>
        <w:tab/>
        <w:t>повысить профессиональный уровень педагогов и компетентность родителей.</w:t>
      </w:r>
      <w:r>
        <w:tab/>
      </w:r>
    </w:p>
    <w:p w:rsidR="00AF55B3" w:rsidRDefault="00AF55B3" w:rsidP="00AF55B3">
      <w:r>
        <w:t>Для решения этих задач в нашем дошкольном учреждении нашли свое применение информационно-коммуникационные технологии.</w:t>
      </w:r>
    </w:p>
    <w:p w:rsidR="00AF55B3" w:rsidRDefault="00AF55B3" w:rsidP="00AF55B3">
      <w:r>
        <w:t xml:space="preserve">Педагоги используют ИКТ в различных видах образовательной деятельности. Компьютерная техника с её мультимедийными возможностями насыщает непосредственно-образовательную деятельность, индивидуальную работу с детьми ярким иллюстрированным материалом. </w:t>
      </w:r>
    </w:p>
    <w:p w:rsidR="00AF55B3" w:rsidRDefault="00AF55B3" w:rsidP="00AF55B3">
      <w:r>
        <w:t xml:space="preserve">     Одним из показателей результативности использования инновационных образовательных технологий является участие педагогов в конкурсах профессионального мастерства, а также, участие воспитанников в творческих конкурсах.</w:t>
      </w:r>
    </w:p>
    <w:p w:rsidR="00AF55B3" w:rsidRDefault="00AF55B3" w:rsidP="00AF55B3">
      <w:r>
        <w:t>Таким образом, инновационные педагогические технологии позволяют педагогам МБДОУ «Детский сад № 3 «Аленушка» достигать целей обучения путем развития личности каждого дошкольника, и в дальнейшем способствуют их успешному обучению в школе.</w:t>
      </w:r>
    </w:p>
    <w:p w:rsidR="00AF55B3" w:rsidRDefault="00AF55B3" w:rsidP="00AF55B3"/>
    <w:sectPr w:rsidR="00AF5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958"/>
    <w:rsid w:val="00724221"/>
    <w:rsid w:val="00AF55B3"/>
    <w:rsid w:val="00D9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14CA3-A67E-44E4-98CA-DE6D6596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1228</Words>
  <Characters>7001</Characters>
  <Application>Microsoft Office Word</Application>
  <DocSecurity>0</DocSecurity>
  <Lines>58</Lines>
  <Paragraphs>16</Paragraphs>
  <ScaleCrop>false</ScaleCrop>
  <Company/>
  <LinksUpToDate>false</LinksUpToDate>
  <CharactersWithSpaces>8213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2020-03-20T08:03:00Z</dcterms:created>
  <dcterms:modified xsi:type="dcterms:W3CDTF">2020-03-20T08:06:00Z</dcterms:modified>
</cp:coreProperties>
</file>